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B67" w:rsidRDefault="001E1B67" w:rsidP="001E1B67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</w:t>
      </w:r>
      <w:r w:rsidR="006544A0">
        <w:rPr>
          <w:rFonts w:ascii="Times New Roman" w:hAnsi="Times New Roman"/>
          <w:b/>
          <w:color w:val="4F6228"/>
          <w:sz w:val="24"/>
          <w:szCs w:val="24"/>
        </w:rPr>
        <w:t>LANIFIKIMI I ORËS MËSIMORE nr 5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1E1B67" w:rsidRDefault="001E1B67" w:rsidP="001E1B67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1E1B67" w:rsidRDefault="001E1B67" w:rsidP="001E1B67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1E1B67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F74C81" w:rsidRDefault="001E1B67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F74C81" w:rsidRDefault="001E1B67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F74C81" w:rsidRDefault="001E1B67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F74C81" w:rsidRDefault="001E1B67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1E1B67" w:rsidRPr="00DE1CE7" w:rsidTr="00445820">
        <w:trPr>
          <w:trHeight w:val="912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1B67" w:rsidRPr="002A7A5C" w:rsidRDefault="001E1B67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5 V.Prak.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7</w:t>
            </w: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: Shëmbëllimi në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pasqyrën e rrafshët</w:t>
            </w:r>
          </w:p>
          <w:p w:rsidR="001E1B67" w:rsidRPr="00D949CF" w:rsidRDefault="001E1B67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5 Ushtrime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693729" w:rsidRDefault="001E1B67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445820"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>Kryhet eksperimenti</w:t>
            </w:r>
            <w:r w:rsidR="0044582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me qiririn e vendosur përpara pllakës së qelqit. Çfarë duket prapa saj?</w:t>
            </w:r>
          </w:p>
        </w:tc>
      </w:tr>
      <w:tr w:rsidR="001E1B67" w:rsidRPr="00DE1CE7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707BCA" w:rsidRDefault="001E1B67" w:rsidP="007872A9">
            <w:pPr>
              <w:rPr>
                <w:sz w:val="24"/>
                <w:szCs w:val="24"/>
                <w:lang w:val="sq-AL"/>
              </w:rPr>
            </w:pPr>
          </w:p>
        </w:tc>
      </w:tr>
      <w:tr w:rsidR="001E1B67" w:rsidRPr="00445820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E1B67" w:rsidRPr="00C779BB" w:rsidRDefault="001E1B67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1E1B67" w:rsidRPr="001E1B67" w:rsidRDefault="001E1B67" w:rsidP="007872A9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E1B6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V.Prak. 7: Shëmbëllimi në pasqyrën e rrafshët </w:t>
            </w:r>
          </w:p>
          <w:p w:rsidR="001E1B67" w:rsidRPr="00C779BB" w:rsidRDefault="001E1B67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1E1B67" w:rsidRPr="008A5549" w:rsidRDefault="001E1B67" w:rsidP="001E1B6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B921C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</w:t>
            </w:r>
            <w:r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edh ide dhe provon vërtetësinë e tyre;</w:t>
            </w:r>
          </w:p>
          <w:p w:rsidR="001E1B67" w:rsidRPr="008A5549" w:rsidRDefault="001E1B67" w:rsidP="001E1B67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B921C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</w:t>
            </w:r>
            <w:r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ën vëzhgime duke përdorur mjete të thjeshta;</w:t>
            </w:r>
          </w:p>
          <w:p w:rsidR="00B921C9" w:rsidRDefault="001E1B67" w:rsidP="00B921C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• </w:t>
            </w:r>
            <w:r w:rsidR="00B921C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</w:t>
            </w:r>
            <w:r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izaton figura, jep shpjegime nëpërmjet tyre bazuar në njohuritë dhe të </w:t>
            </w:r>
            <w:r w:rsidR="00B921C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1E1B67" w:rsidRPr="001E1B67" w:rsidRDefault="00B921C9" w:rsidP="001E1B67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r w:rsidR="001E1B67" w:rsidRPr="008A554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kuptuarit shkencor.</w:t>
            </w:r>
          </w:p>
          <w:p w:rsidR="001E1B67" w:rsidRPr="001E1B67" w:rsidRDefault="001E1B67" w:rsidP="001E1B67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E1B6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Ushtrime</w:t>
            </w:r>
          </w:p>
          <w:p w:rsidR="001E1B67" w:rsidRPr="00C779BB" w:rsidRDefault="001E1B67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B921C9" w:rsidRDefault="001E1B67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1C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ërkufizon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pasqyrimit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dhe elementët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përbërës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objekt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2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1B67" w:rsidRPr="00D2146E" w:rsidRDefault="00B921C9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>hëmbëllim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B67" w:rsidRDefault="001E1B67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1C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 pasqyrimi është i rregullt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rregullt</w:t>
            </w:r>
            <w:proofErr w:type="spellEnd"/>
            <w:r w:rsidR="00B921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B67" w:rsidRDefault="001E1B67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21C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ërkufizon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ligjin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pasqyrimit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dritës</w:t>
            </w:r>
            <w:proofErr w:type="spellEnd"/>
            <w:r w:rsidR="00B921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B67" w:rsidRPr="002F75C9" w:rsidRDefault="001E1B67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1C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ërcakton këndin e rënies dhe të pasqyrimit dhe i vizaton ato.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DB1CA8" w:rsidRDefault="001E1B67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445820" w:rsidRPr="00445820" w:rsidRDefault="001E1B67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82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</w:rPr>
              <w:t xml:space="preserve">Shëmbëllim, simetrik në lidhje me pasqyrën, i     </w:t>
            </w:r>
          </w:p>
          <w:p w:rsidR="001E1B67" w:rsidRPr="00445820" w:rsidRDefault="00445820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8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drejt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irtual,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rrotulluar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180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gradë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E1B67" w:rsidRPr="00445820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Default="001E1B67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B6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Fletë fletore me kutia, pllakë qelqi me përmasa 15cmx15cm, 2 qirinj    </w:t>
            </w:r>
          </w:p>
          <w:p w:rsidR="001E1B67" w:rsidRDefault="001E1B67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me përmasa të njejta. </w:t>
            </w:r>
          </w:p>
          <w:p w:rsidR="001E1B67" w:rsidRPr="00445820" w:rsidRDefault="00445820" w:rsidP="0044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Default="001E1B67" w:rsidP="007872A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445820" w:rsidRPr="00445820" w:rsidRDefault="00445820" w:rsidP="0044582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>Njohurit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marra nga matematika mbi simetrin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nj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figure n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lidhje me nj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drejt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445820">
              <w:rPr>
                <w:rFonts w:ascii="Times New Roman" w:hAnsi="Times New Roman"/>
                <w:sz w:val="24"/>
                <w:szCs w:val="24"/>
                <w:lang w:eastAsia="sq-AL"/>
              </w:rPr>
              <w:t>z.</w:t>
            </w:r>
          </w:p>
        </w:tc>
      </w:tr>
      <w:tr w:rsidR="001E1B67" w:rsidRPr="001E1B67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1E1B67" w:rsidRDefault="001E1B67" w:rsidP="007872A9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1E1B67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1E1B67" w:rsidRPr="00445820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B67" w:rsidRPr="001E1B67" w:rsidRDefault="001E1B67" w:rsidP="001E1B67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E1B6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V.Prak. 7: Shëmbëllimi në pasqyrën e rrafshët </w:t>
            </w:r>
          </w:p>
          <w:p w:rsidR="001E1B67" w:rsidRDefault="001E1B67" w:rsidP="0044582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Kryerja e punës:</w:t>
            </w:r>
          </w:p>
          <w:p w:rsidR="001E1B67" w:rsidRDefault="00445820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Merret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 xml:space="preserve"> një fletë (dyshe) me kutia. </w:t>
            </w:r>
          </w:p>
          <w:p w:rsidR="001E1B67" w:rsidRDefault="001E1B67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820">
              <w:rPr>
                <w:rFonts w:ascii="Times New Roman" w:hAnsi="Times New Roman" w:cs="Times New Roman"/>
                <w:sz w:val="24"/>
                <w:szCs w:val="24"/>
              </w:rPr>
              <w:t>2. Në mesin e fletës, sipas drejtimit të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</w:rPr>
              <w:t xml:space="preserve"> palosjes, vendoset</w:t>
            </w:r>
            <w:r w:rsidRPr="00445820">
              <w:rPr>
                <w:rFonts w:ascii="Times New Roman" w:hAnsi="Times New Roman" w:cs="Times New Roman"/>
                <w:sz w:val="24"/>
                <w:szCs w:val="24"/>
              </w:rPr>
              <w:t xml:space="preserve"> pingul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mbi të një pllakë qelqi (15cmx15cm), e cila shërbem si pasqyrë e rrafshët.</w:t>
            </w:r>
          </w:p>
          <w:p w:rsidR="001E1B67" w:rsidRDefault="001E1B67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Përpara plllakës së qelqit</w:t>
            </w:r>
            <w:r w:rsidR="00445820">
              <w:rPr>
                <w:rFonts w:ascii="Times New Roman" w:hAnsi="Times New Roman" w:cs="Times New Roman"/>
                <w:sz w:val="24"/>
                <w:szCs w:val="24"/>
              </w:rPr>
              <w:t xml:space="preserve"> vendoset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një qiri të ndezur. Shë</w:t>
            </w:r>
            <w:r w:rsidR="00445820">
              <w:rPr>
                <w:rFonts w:ascii="Times New Roman" w:hAnsi="Times New Roman" w:cs="Times New Roman"/>
                <w:sz w:val="24"/>
                <w:szCs w:val="24"/>
              </w:rPr>
              <w:t>nohet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një pikë me laps te këmba e qiririt.</w:t>
            </w:r>
          </w:p>
          <w:p w:rsidR="001E1B67" w:rsidRDefault="001E1B67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Vrojtoni shëmbëllimin e qiririt që jep pllaka e qelqit.  </w:t>
            </w:r>
          </w:p>
          <w:p w:rsidR="001E1B67" w:rsidRPr="00482D03" w:rsidRDefault="00445820" w:rsidP="001E1B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Vendoset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 xml:space="preserve"> qiririn tjetë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atje ku ju shihet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 xml:space="preserve"> shëmbëllimin. </w:t>
            </w:r>
            <w:r w:rsidR="001E1B67" w:rsidRPr="009358E1">
              <w:rPr>
                <w:rFonts w:ascii="Times New Roman" w:hAnsi="Times New Roman" w:cs="Times New Roman"/>
                <w:sz w:val="24"/>
                <w:szCs w:val="24"/>
              </w:rPr>
              <w:t>Shë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nohet </w:t>
            </w:r>
            <w:r w:rsidR="001E1B67" w:rsidRPr="009358E1">
              <w:rPr>
                <w:rFonts w:ascii="Times New Roman" w:hAnsi="Times New Roman" w:cs="Times New Roman"/>
                <w:sz w:val="24"/>
                <w:szCs w:val="24"/>
              </w:rPr>
              <w:t>një pikë me laps te këmba e qiririt të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1E1B67" w:rsidRPr="00482D03">
              <w:rPr>
                <w:rFonts w:ascii="Times New Roman" w:hAnsi="Times New Roman" w:cs="Times New Roman"/>
                <w:sz w:val="24"/>
                <w:szCs w:val="24"/>
              </w:rPr>
              <w:t>yt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E1B67" w:rsidRPr="00482D03">
              <w:rPr>
                <w:rFonts w:ascii="Times New Roman" w:hAnsi="Times New Roman" w:cs="Times New Roman"/>
                <w:sz w:val="24"/>
                <w:szCs w:val="24"/>
              </w:rPr>
              <w:t xml:space="preserve"> (sh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E1B67" w:rsidRPr="00482D03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r w:rsidR="001E1B67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E1B67" w:rsidRPr="00482D03">
              <w:rPr>
                <w:rFonts w:ascii="Times New Roman" w:hAnsi="Times New Roman" w:cs="Times New Roman"/>
                <w:sz w:val="24"/>
                <w:szCs w:val="24"/>
              </w:rPr>
              <w:t>llim).</w:t>
            </w:r>
          </w:p>
          <w:p w:rsidR="00445820" w:rsidRDefault="00445820" w:rsidP="00445820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6. Evidentohen</w:t>
            </w:r>
            <w:r w:rsidR="001E1B67" w:rsidRPr="00482D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vetit</w:t>
            </w:r>
            <w:r w:rsidR="001E1B67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="001E1B67" w:rsidRPr="00482D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 sh</w:t>
            </w:r>
            <w:r w:rsidR="001E1B67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="001E1B67" w:rsidRPr="00482D03">
              <w:rPr>
                <w:rFonts w:ascii="Times New Roman" w:eastAsiaTheme="minorEastAsia" w:hAnsi="Times New Roman" w:cs="Times New Roman"/>
                <w:sz w:val="24"/>
                <w:szCs w:val="24"/>
              </w:rPr>
              <w:t>mb</w:t>
            </w:r>
            <w:r w:rsidR="001E1B67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llimit.</w:t>
            </w:r>
          </w:p>
          <w:p w:rsidR="001E1B67" w:rsidRPr="00445820" w:rsidRDefault="00445820" w:rsidP="00445820">
            <w:pPr>
              <w:tabs>
                <w:tab w:val="left" w:pos="8777"/>
              </w:tabs>
              <w:spacing w:after="120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Nxirren</w:t>
            </w:r>
            <w:proofErr w:type="spellEnd"/>
            <w:r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përfundimet</w:t>
            </w:r>
            <w:proofErr w:type="spellEnd"/>
            <w:r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punës</w:t>
            </w:r>
            <w:proofErr w:type="spellEnd"/>
            <w:r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  <w:r w:rsidR="001E1B67" w:rsidRPr="0044582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1E1B67" w:rsidRPr="00445820" w:rsidRDefault="00445820" w:rsidP="007872A9">
            <w:pPr>
              <w:spacing w:after="12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4458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Pun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ë</w:t>
            </w:r>
            <w:proofErr w:type="spellEnd"/>
            <w:r w:rsidRPr="004458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ë</w:t>
            </w:r>
            <w:proofErr w:type="spellEnd"/>
            <w:r w:rsidRPr="004458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dyshe</w:t>
            </w:r>
            <w:proofErr w:type="spellEnd"/>
            <w:r w:rsidR="001B706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</w:t>
            </w:r>
          </w:p>
          <w:p w:rsidR="00445820" w:rsidRDefault="00445820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820">
              <w:rPr>
                <w:rFonts w:ascii="Times New Roman" w:hAnsi="Times New Roman" w:cs="Times New Roman"/>
                <w:sz w:val="24"/>
                <w:szCs w:val="24"/>
              </w:rPr>
              <w:t>Punohet nga libri i ushtrimeve shtes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458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5820" w:rsidRDefault="00445820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Ushtrimi 1 fq.54. Nxënësit ndërtojnë shëmbëllimin e pemës.</w:t>
            </w:r>
          </w:p>
          <w:p w:rsidR="00445820" w:rsidRDefault="00445820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Ushtrimi 1-3 fq.56. Ushtrime që pëerforcojnë njohuritë në lidhje me ligjin e pasqyrimit të dritës.</w:t>
            </w:r>
          </w:p>
          <w:p w:rsidR="00445820" w:rsidRDefault="00445820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Ushtrimi 4 fq.56. Ndërtohet shëmbëllimi i qiririt, diskutohen vetitë e tij.</w:t>
            </w:r>
          </w:p>
          <w:p w:rsidR="001E1B67" w:rsidRPr="00445820" w:rsidRDefault="00445820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Diskutohen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ushtrimet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Mblidhen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fletore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E1B67" w:rsidRPr="00445820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5820" w:rsidRDefault="001E1B67" w:rsidP="004458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proofErr w:type="spellEnd"/>
            <w:r w:rsidRPr="0044582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4458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vlerësohen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pjesmarrjen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tyre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mësim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sakt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rcaktimit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vetive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llimit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marr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pasqyra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r w:rsid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1E1B67" w:rsidRPr="00445820" w:rsidRDefault="00445820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rrafsh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gjat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</w:t>
            </w:r>
            <w:proofErr w:type="spellEnd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eksperimentit</w:t>
            </w:r>
            <w:proofErr w:type="spellEnd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punën</w:t>
            </w:r>
            <w:proofErr w:type="spellEnd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bërë</w:t>
            </w:r>
            <w:proofErr w:type="spellEnd"/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nëpëermjet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fletoreve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klasës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E1B67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E1B67" w:rsidRPr="00445820" w:rsidRDefault="001E1B67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Detyrat</w:t>
            </w:r>
            <w:proofErr w:type="spellEnd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dhe</w:t>
            </w:r>
            <w:proofErr w:type="spellEnd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puna</w:t>
            </w:r>
            <w:proofErr w:type="spellEnd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pavarur</w:t>
            </w:r>
            <w:proofErr w:type="spellEnd"/>
            <w:r w:rsidRPr="00445820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Ushtrimet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5;</w:t>
            </w:r>
            <w:proofErr w:type="gram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fq</w:t>
            </w:r>
            <w:proofErr w:type="spellEnd"/>
            <w:proofErr w:type="gram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</w:t>
            </w:r>
            <w:r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nga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libri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ushtrimeve</w:t>
            </w:r>
            <w:proofErr w:type="spellEnd"/>
            <w:r w:rsidR="00445820" w:rsidRPr="004458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46142" w:rsidRPr="00445820" w:rsidRDefault="00846142">
      <w:pPr>
        <w:rPr>
          <w:lang w:val="en-US"/>
        </w:rPr>
      </w:pPr>
    </w:p>
    <w:sectPr w:rsidR="00846142" w:rsidRPr="00445820" w:rsidSect="001E1B6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67"/>
    <w:rsid w:val="001B7066"/>
    <w:rsid w:val="001E1B67"/>
    <w:rsid w:val="00445820"/>
    <w:rsid w:val="006544A0"/>
    <w:rsid w:val="00846142"/>
    <w:rsid w:val="00B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57BE"/>
  <w15:chartTrackingRefBased/>
  <w15:docId w15:val="{5E12074D-0703-439D-9EE0-ADBA4686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E1B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</cp:revision>
  <dcterms:created xsi:type="dcterms:W3CDTF">2019-04-07T06:33:00Z</dcterms:created>
  <dcterms:modified xsi:type="dcterms:W3CDTF">2019-04-13T09:34:00Z</dcterms:modified>
</cp:coreProperties>
</file>